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DACA8" w14:textId="77777777" w:rsidR="00087581" w:rsidRPr="00087581" w:rsidRDefault="00087581" w:rsidP="00337503">
      <w:pPr>
        <w:numPr>
          <w:ilvl w:val="0"/>
          <w:numId w:val="1"/>
        </w:numPr>
        <w:spacing w:line="360" w:lineRule="auto"/>
        <w:ind w:left="0" w:firstLine="0"/>
      </w:pPr>
    </w:p>
    <w:p w14:paraId="7E0B3D68" w14:textId="19804F09" w:rsidR="00087581" w:rsidRPr="00087581" w:rsidRDefault="00087581" w:rsidP="00337503">
      <w:pPr>
        <w:numPr>
          <w:ilvl w:val="0"/>
          <w:numId w:val="1"/>
        </w:numPr>
        <w:spacing w:line="360" w:lineRule="auto"/>
        <w:ind w:left="0" w:firstLine="0"/>
        <w:jc w:val="center"/>
      </w:pPr>
      <w:r w:rsidRPr="00087581">
        <w:rPr>
          <w:b/>
          <w:bCs/>
        </w:rPr>
        <w:t>«ՊԵՏԱԿԱՆ ՊԱՇՏՈՆՆԵՐ ԵՎ ՊԵՏԱԿԱՆ ԾԱՌԱՅՈՒԹՅԱՆ ՊԱՇՏՈՆՆԵՐ ԶԲԱՂԵՑՆՈՂ ԱՆՁԱՆՑ</w:t>
      </w:r>
      <w:r w:rsidRPr="00087581">
        <w:rPr>
          <w:rFonts w:ascii="Calibri" w:hAnsi="Calibri" w:cs="Calibri"/>
          <w:b/>
          <w:bCs/>
        </w:rPr>
        <w:t> </w:t>
      </w:r>
      <w:r w:rsidRPr="00087581">
        <w:rPr>
          <w:b/>
          <w:bCs/>
        </w:rPr>
        <w:t xml:space="preserve">ՎԱՐՁԱՏՐՈՒԹՅԱՆ ՄԱՍԻՆ» </w:t>
      </w:r>
      <w:r w:rsidR="007823FB">
        <w:rPr>
          <w:b/>
          <w:bCs/>
        </w:rPr>
        <w:t>ՕՐԵՆՔ</w:t>
      </w:r>
    </w:p>
    <w:p w14:paraId="3015F447" w14:textId="77777777" w:rsidR="00206902" w:rsidRPr="007823FB" w:rsidRDefault="00087581" w:rsidP="00337503">
      <w:pPr>
        <w:numPr>
          <w:ilvl w:val="0"/>
          <w:numId w:val="1"/>
        </w:numPr>
        <w:spacing w:line="360" w:lineRule="auto"/>
        <w:ind w:left="0" w:firstLine="0"/>
      </w:pPr>
      <w:r w:rsidRPr="00087581">
        <w:rPr>
          <w:rFonts w:ascii="Calibri" w:hAnsi="Calibri" w:cs="Calibri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04"/>
      </w:tblGrid>
      <w:tr w:rsidR="00206902" w:rsidRPr="00206902" w14:paraId="04F5593E" w14:textId="77777777" w:rsidTr="00206902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5490589" w14:textId="77777777" w:rsidR="00206902" w:rsidRPr="00206902" w:rsidRDefault="00206902" w:rsidP="00206902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cs="Calibri"/>
              </w:rPr>
            </w:pPr>
            <w:proofErr w:type="spellStart"/>
            <w:r w:rsidRPr="00206902">
              <w:rPr>
                <w:rFonts w:cs="Calibri"/>
                <w:b/>
                <w:bCs/>
              </w:rPr>
              <w:t>Հոդված</w:t>
            </w:r>
            <w:proofErr w:type="spellEnd"/>
            <w:r w:rsidRPr="00206902">
              <w:rPr>
                <w:rFonts w:cs="Calibri"/>
                <w:b/>
                <w:bCs/>
              </w:rPr>
              <w:t xml:space="preserve"> 14.5.</w:t>
            </w:r>
          </w:p>
        </w:tc>
        <w:tc>
          <w:tcPr>
            <w:tcW w:w="0" w:type="auto"/>
            <w:shd w:val="clear" w:color="auto" w:fill="FFFFFF"/>
            <w:hideMark/>
          </w:tcPr>
          <w:p w14:paraId="6D663468" w14:textId="77777777" w:rsidR="00206902" w:rsidRPr="00206902" w:rsidRDefault="00206902" w:rsidP="00206902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rFonts w:cs="Calibri"/>
              </w:rPr>
            </w:pPr>
            <w:proofErr w:type="spellStart"/>
            <w:r w:rsidRPr="00206902">
              <w:rPr>
                <w:rFonts w:cs="Calibri"/>
                <w:b/>
                <w:bCs/>
              </w:rPr>
              <w:t>Հաշվեքննիչ</w:t>
            </w:r>
            <w:proofErr w:type="spellEnd"/>
            <w:r w:rsidRPr="00206902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206902">
              <w:rPr>
                <w:rFonts w:cs="Calibri"/>
                <w:b/>
                <w:bCs/>
              </w:rPr>
              <w:t>պալատի</w:t>
            </w:r>
            <w:proofErr w:type="spellEnd"/>
            <w:r w:rsidRPr="00206902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206902">
              <w:rPr>
                <w:rFonts w:cs="Calibri"/>
                <w:b/>
                <w:bCs/>
              </w:rPr>
              <w:t>ծառայողների</w:t>
            </w:r>
            <w:proofErr w:type="spellEnd"/>
            <w:r w:rsidRPr="00206902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206902">
              <w:rPr>
                <w:rFonts w:cs="Calibri"/>
                <w:b/>
                <w:bCs/>
              </w:rPr>
              <w:t>վարձատրությունը</w:t>
            </w:r>
            <w:proofErr w:type="spellEnd"/>
          </w:p>
        </w:tc>
      </w:tr>
    </w:tbl>
    <w:p w14:paraId="536D62E2" w14:textId="77777777" w:rsidR="00206902" w:rsidRPr="00206902" w:rsidRDefault="00206902" w:rsidP="00206902">
      <w:pPr>
        <w:numPr>
          <w:ilvl w:val="0"/>
          <w:numId w:val="1"/>
        </w:numPr>
        <w:spacing w:line="360" w:lineRule="auto"/>
        <w:ind w:left="0" w:firstLine="0"/>
        <w:rPr>
          <w:rFonts w:cs="Calibri"/>
        </w:rPr>
      </w:pPr>
      <w:r w:rsidRPr="00206902">
        <w:rPr>
          <w:rFonts w:ascii="Calibri" w:hAnsi="Calibri" w:cs="Calibri"/>
        </w:rPr>
        <w:t> </w:t>
      </w:r>
    </w:p>
    <w:p w14:paraId="26775D42" w14:textId="3D5F27A2" w:rsidR="00206902" w:rsidRPr="00206902" w:rsidRDefault="00206902" w:rsidP="00206902">
      <w:pPr>
        <w:numPr>
          <w:ilvl w:val="0"/>
          <w:numId w:val="1"/>
        </w:numPr>
        <w:spacing w:line="360" w:lineRule="auto"/>
        <w:ind w:left="0" w:firstLine="0"/>
        <w:rPr>
          <w:rFonts w:cs="Calibri"/>
        </w:rPr>
      </w:pPr>
      <w:r w:rsidRPr="00206902">
        <w:rPr>
          <w:rFonts w:cs="Calibri"/>
        </w:rPr>
        <w:t xml:space="preserve">1. </w:t>
      </w:r>
      <w:proofErr w:type="spellStart"/>
      <w:r w:rsidRPr="00206902">
        <w:rPr>
          <w:rFonts w:cs="Calibri"/>
        </w:rPr>
        <w:t>Հաշվեքննիչ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պալատի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ծառայողների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վարձատրությունը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սահմանում</w:t>
      </w:r>
      <w:proofErr w:type="spellEnd"/>
      <w:r w:rsidRPr="00206902">
        <w:rPr>
          <w:rFonts w:cs="Calibri"/>
        </w:rPr>
        <w:t xml:space="preserve"> է </w:t>
      </w:r>
      <w:proofErr w:type="spellStart"/>
      <w:r w:rsidRPr="00206902">
        <w:rPr>
          <w:rFonts w:cs="Calibri"/>
        </w:rPr>
        <w:t>Հաշվեքննիչ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պալատը</w:t>
      </w:r>
      <w:proofErr w:type="spellEnd"/>
      <w:r w:rsidRPr="00206902">
        <w:rPr>
          <w:rFonts w:cs="Calibri"/>
        </w:rPr>
        <w:t xml:space="preserve">՝ </w:t>
      </w:r>
      <w:proofErr w:type="spellStart"/>
      <w:r w:rsidRPr="00206902">
        <w:rPr>
          <w:rFonts w:cs="Calibri"/>
        </w:rPr>
        <w:t>հիմք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ընդունելով</w:t>
      </w:r>
      <w:proofErr w:type="spellEnd"/>
      <w:r w:rsidRPr="00206902">
        <w:rPr>
          <w:rFonts w:cs="Calibri"/>
        </w:rPr>
        <w:t xml:space="preserve"> «</w:t>
      </w:r>
      <w:proofErr w:type="spellStart"/>
      <w:r w:rsidRPr="00206902">
        <w:rPr>
          <w:rFonts w:cs="Calibri"/>
        </w:rPr>
        <w:t>Հաշվեքննիչ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պալատի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մասին</w:t>
      </w:r>
      <w:proofErr w:type="spellEnd"/>
      <w:r w:rsidRPr="00206902">
        <w:rPr>
          <w:rFonts w:cs="Calibri"/>
        </w:rPr>
        <w:t xml:space="preserve">» </w:t>
      </w:r>
      <w:proofErr w:type="spellStart"/>
      <w:r w:rsidRPr="00206902">
        <w:rPr>
          <w:rFonts w:cs="Calibri"/>
        </w:rPr>
        <w:t>օրենքով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նախատեսված</w:t>
      </w:r>
      <w:proofErr w:type="spellEnd"/>
      <w:r w:rsidRPr="00206902">
        <w:rPr>
          <w:rFonts w:cs="Calibri"/>
        </w:rPr>
        <w:t xml:space="preserve"> </w:t>
      </w:r>
      <w:proofErr w:type="spellStart"/>
      <w:r w:rsidRPr="00206902">
        <w:rPr>
          <w:rFonts w:cs="Calibri"/>
        </w:rPr>
        <w:t>կարգավորումները</w:t>
      </w:r>
      <w:proofErr w:type="spellEnd"/>
      <w:r>
        <w:rPr>
          <w:rFonts w:cs="Calibri"/>
        </w:rPr>
        <w:t>:</w:t>
      </w:r>
    </w:p>
    <w:p w14:paraId="4C4168B2" w14:textId="77777777" w:rsidR="00206902" w:rsidRPr="00206902" w:rsidRDefault="00206902" w:rsidP="00206902">
      <w:pPr>
        <w:numPr>
          <w:ilvl w:val="0"/>
          <w:numId w:val="1"/>
        </w:numPr>
        <w:spacing w:line="360" w:lineRule="auto"/>
        <w:ind w:left="0" w:firstLine="0"/>
        <w:rPr>
          <w:rFonts w:ascii="Calibri" w:hAnsi="Calibri" w:cs="Calibri"/>
        </w:rPr>
      </w:pPr>
      <w:r w:rsidRPr="00206902">
        <w:rPr>
          <w:rFonts w:ascii="Calibri" w:hAnsi="Calibri" w:cs="Calibri"/>
        </w:rPr>
        <w:t> </w:t>
      </w:r>
    </w:p>
    <w:p w14:paraId="357899AB" w14:textId="0C9E12C2" w:rsidR="00206902" w:rsidRPr="00206902" w:rsidRDefault="00206902" w:rsidP="00206902">
      <w:pPr>
        <w:spacing w:line="360" w:lineRule="auto"/>
        <w:rPr>
          <w:color w:val="FF0000"/>
        </w:rPr>
      </w:pPr>
      <w:proofErr w:type="spellStart"/>
      <w:r w:rsidRPr="00206902">
        <w:rPr>
          <w:color w:val="FF0000"/>
        </w:rPr>
        <w:t>Հոդված</w:t>
      </w:r>
      <w:proofErr w:type="spellEnd"/>
      <w:r w:rsidRPr="00206902">
        <w:rPr>
          <w:color w:val="FF0000"/>
        </w:rPr>
        <w:t xml:space="preserve"> 14.6.</w:t>
      </w:r>
      <w:r w:rsidRPr="00206902">
        <w:rPr>
          <w:color w:val="FF0000"/>
        </w:rPr>
        <w:tab/>
      </w:r>
      <w:proofErr w:type="spellStart"/>
      <w:r w:rsidRPr="00206902">
        <w:rPr>
          <w:color w:val="FF0000"/>
        </w:rPr>
        <w:t>Տեղեկատվական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համակարգերի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կարգավորման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մարմնի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ծառայողի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վարձատրությունը</w:t>
      </w:r>
      <w:proofErr w:type="spellEnd"/>
    </w:p>
    <w:p w14:paraId="103FC4FB" w14:textId="7C1D010A" w:rsidR="00087581" w:rsidRPr="00206902" w:rsidRDefault="00206902" w:rsidP="00206902">
      <w:pPr>
        <w:numPr>
          <w:ilvl w:val="0"/>
          <w:numId w:val="1"/>
        </w:numPr>
        <w:spacing w:line="360" w:lineRule="auto"/>
        <w:ind w:left="0" w:firstLine="426"/>
        <w:rPr>
          <w:color w:val="FF0000"/>
        </w:rPr>
      </w:pPr>
      <w:r w:rsidRPr="00206902">
        <w:rPr>
          <w:color w:val="FF0000"/>
        </w:rPr>
        <w:t xml:space="preserve"> 1. </w:t>
      </w:r>
      <w:proofErr w:type="spellStart"/>
      <w:r w:rsidRPr="00206902">
        <w:rPr>
          <w:color w:val="FF0000"/>
        </w:rPr>
        <w:t>Տեղեկատվական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համակարգերի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կ</w:t>
      </w:r>
      <w:bookmarkStart w:id="0" w:name="_GoBack"/>
      <w:bookmarkEnd w:id="0"/>
      <w:r w:rsidRPr="00206902">
        <w:rPr>
          <w:color w:val="FF0000"/>
        </w:rPr>
        <w:t>արգավորման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մարմնի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ծառայողների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վարձատրությունը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սահմանում</w:t>
      </w:r>
      <w:proofErr w:type="spellEnd"/>
      <w:r w:rsidRPr="00206902">
        <w:rPr>
          <w:color w:val="FF0000"/>
        </w:rPr>
        <w:t xml:space="preserve"> է </w:t>
      </w:r>
      <w:proofErr w:type="spellStart"/>
      <w:r w:rsidRPr="00206902">
        <w:rPr>
          <w:color w:val="FF0000"/>
        </w:rPr>
        <w:t>Տեղեկատվական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համակարգերի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կարգավորման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մարմինը</w:t>
      </w:r>
      <w:proofErr w:type="spellEnd"/>
      <w:r w:rsidRPr="00206902">
        <w:rPr>
          <w:color w:val="FF0000"/>
        </w:rPr>
        <w:t xml:space="preserve">՝ </w:t>
      </w:r>
      <w:proofErr w:type="spellStart"/>
      <w:r w:rsidRPr="00206902">
        <w:rPr>
          <w:color w:val="FF0000"/>
        </w:rPr>
        <w:t>հիմք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ընդունելով</w:t>
      </w:r>
      <w:proofErr w:type="spellEnd"/>
      <w:r w:rsidRPr="00206902">
        <w:rPr>
          <w:color w:val="FF0000"/>
        </w:rPr>
        <w:t xml:space="preserve"> «</w:t>
      </w:r>
      <w:proofErr w:type="spellStart"/>
      <w:r w:rsidRPr="00206902">
        <w:rPr>
          <w:color w:val="FF0000"/>
        </w:rPr>
        <w:t>Տեղեկատվական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համակարգերի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կարգավորման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մարմնի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մասին</w:t>
      </w:r>
      <w:proofErr w:type="spellEnd"/>
      <w:r w:rsidRPr="00206902">
        <w:rPr>
          <w:color w:val="FF0000"/>
        </w:rPr>
        <w:t xml:space="preserve">» </w:t>
      </w:r>
      <w:proofErr w:type="spellStart"/>
      <w:r w:rsidRPr="00206902">
        <w:rPr>
          <w:color w:val="FF0000"/>
        </w:rPr>
        <w:t>օրենքով</w:t>
      </w:r>
      <w:proofErr w:type="spellEnd"/>
      <w:r w:rsidRPr="00206902">
        <w:rPr>
          <w:color w:val="FF0000"/>
        </w:rPr>
        <w:t xml:space="preserve"> </w:t>
      </w:r>
      <w:proofErr w:type="spellStart"/>
      <w:r w:rsidRPr="00206902">
        <w:rPr>
          <w:color w:val="FF0000"/>
        </w:rPr>
        <w:t>նախատեսված</w:t>
      </w:r>
      <w:proofErr w:type="spellEnd"/>
      <w:r w:rsidRPr="00206902">
        <w:rPr>
          <w:color w:val="FF0000"/>
        </w:rPr>
        <w:t xml:space="preserve"> </w:t>
      </w:r>
      <w:proofErr w:type="spellStart"/>
      <w:proofErr w:type="gramStart"/>
      <w:r w:rsidRPr="00206902">
        <w:rPr>
          <w:color w:val="FF0000"/>
        </w:rPr>
        <w:t>կարգավորումները</w:t>
      </w:r>
      <w:proofErr w:type="spellEnd"/>
      <w:r w:rsidRPr="00206902">
        <w:rPr>
          <w:color w:val="FF0000"/>
        </w:rPr>
        <w:t>:»</w:t>
      </w:r>
      <w:proofErr w:type="gramEnd"/>
      <w:r w:rsidRPr="00206902">
        <w:rPr>
          <w:color w:val="FF0000"/>
        </w:rPr>
        <w:t>։</w:t>
      </w:r>
    </w:p>
    <w:sectPr w:rsidR="00087581" w:rsidRPr="00206902" w:rsidSect="00337503">
      <w:pgSz w:w="12240" w:h="15840"/>
      <w:pgMar w:top="709" w:right="900" w:bottom="567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A1"/>
    <w:rsid w:val="00087581"/>
    <w:rsid w:val="000F4737"/>
    <w:rsid w:val="001F3668"/>
    <w:rsid w:val="00206902"/>
    <w:rsid w:val="0027056C"/>
    <w:rsid w:val="00337503"/>
    <w:rsid w:val="00541CA1"/>
    <w:rsid w:val="0073018A"/>
    <w:rsid w:val="007823FB"/>
    <w:rsid w:val="00795A7B"/>
    <w:rsid w:val="008E2CD2"/>
    <w:rsid w:val="009F0212"/>
    <w:rsid w:val="00A32616"/>
    <w:rsid w:val="00A41021"/>
    <w:rsid w:val="00A45E3B"/>
    <w:rsid w:val="00C52F6F"/>
    <w:rsid w:val="00C9450C"/>
    <w:rsid w:val="00E1451A"/>
    <w:rsid w:val="00E5771A"/>
    <w:rsid w:val="00E9268C"/>
    <w:rsid w:val="00EA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CFEA"/>
  <w15:chartTrackingRefBased/>
  <w15:docId w15:val="{09D79649-F277-4A23-935D-000F8255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1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1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1C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1C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C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1CA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1CA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1CA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1CA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541C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1C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CA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1CA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CA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1C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1C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1C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1C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1C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1C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1CA1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1C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1C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1C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1C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1C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C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C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1CA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366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1F3668"/>
    <w:rPr>
      <w:b/>
      <w:bCs/>
    </w:rPr>
  </w:style>
  <w:style w:type="character" w:styleId="Emphasis">
    <w:name w:val="Emphasis"/>
    <w:basedOn w:val="DefaultParagraphFont"/>
    <w:uiPriority w:val="20"/>
    <w:qFormat/>
    <w:rsid w:val="007823F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82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9</cp:revision>
  <dcterms:created xsi:type="dcterms:W3CDTF">2025-04-09T12:52:00Z</dcterms:created>
  <dcterms:modified xsi:type="dcterms:W3CDTF">2025-08-13T15:19:00Z</dcterms:modified>
</cp:coreProperties>
</file>